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E2D" w:rsidRPr="006927B8" w:rsidRDefault="00382E2D" w:rsidP="00382E2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27B8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по результатам мониторинга  уровня овладения необходимыми </w:t>
      </w:r>
      <w:r>
        <w:rPr>
          <w:rFonts w:ascii="Times New Roman" w:hAnsi="Times New Roman" w:cs="Times New Roman"/>
          <w:b/>
          <w:sz w:val="28"/>
          <w:szCs w:val="28"/>
        </w:rPr>
        <w:t xml:space="preserve">знаниями и умениями  Программы «Как у наших у ворот» </w:t>
      </w:r>
      <w:r w:rsidRPr="00FA33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Pr="00A21086">
        <w:rPr>
          <w:rFonts w:ascii="Times New Roman" w:hAnsi="Times New Roman" w:cs="Times New Roman"/>
          <w:b/>
          <w:sz w:val="28"/>
          <w:szCs w:val="28"/>
        </w:rPr>
        <w:t>в старшей группе «Почемучки»</w:t>
      </w:r>
      <w:r w:rsidRPr="006927B8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2019-2020</w:t>
      </w:r>
      <w:r w:rsidR="004A4D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27B8">
        <w:rPr>
          <w:rFonts w:ascii="Times New Roman" w:hAnsi="Times New Roman" w:cs="Times New Roman"/>
          <w:b/>
          <w:sz w:val="28"/>
          <w:szCs w:val="28"/>
        </w:rPr>
        <w:t>учебный год.</w:t>
      </w:r>
    </w:p>
    <w:p w:rsidR="00382E2D" w:rsidRPr="00382E2D" w:rsidRDefault="00382E2D" w:rsidP="00382E2D">
      <w:pPr>
        <w:rPr>
          <w:rFonts w:ascii="Times New Roman" w:hAnsi="Times New Roman" w:cs="Times New Roman"/>
          <w:sz w:val="28"/>
          <w:szCs w:val="28"/>
        </w:rPr>
      </w:pPr>
      <w:r w:rsidRPr="00382E2D">
        <w:rPr>
          <w:rFonts w:ascii="Times New Roman" w:hAnsi="Times New Roman" w:cs="Times New Roman"/>
          <w:sz w:val="28"/>
          <w:szCs w:val="28"/>
        </w:rPr>
        <w:t xml:space="preserve">Дата проведения:  сентябрь 2019 г. - май 2020 г.  </w:t>
      </w:r>
    </w:p>
    <w:p w:rsidR="00382E2D" w:rsidRPr="00382E2D" w:rsidRDefault="00382E2D" w:rsidP="00382E2D">
      <w:pPr>
        <w:rPr>
          <w:rFonts w:ascii="Times New Roman" w:hAnsi="Times New Roman" w:cs="Times New Roman"/>
          <w:sz w:val="28"/>
          <w:szCs w:val="28"/>
        </w:rPr>
      </w:pPr>
      <w:r w:rsidRPr="00382E2D">
        <w:rPr>
          <w:rFonts w:ascii="Times New Roman" w:hAnsi="Times New Roman" w:cs="Times New Roman"/>
          <w:sz w:val="28"/>
          <w:szCs w:val="28"/>
        </w:rPr>
        <w:t>Система мониторинга соответствует ФГОС к структуре основной общеобразовательной программы дошкольного образования.</w:t>
      </w:r>
    </w:p>
    <w:p w:rsidR="00382E2D" w:rsidRPr="00382E2D" w:rsidRDefault="00382E2D" w:rsidP="00382E2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2E2D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382E2D">
        <w:rPr>
          <w:rFonts w:ascii="Times New Roman" w:hAnsi="Times New Roman" w:cs="Times New Roman"/>
          <w:sz w:val="28"/>
          <w:szCs w:val="28"/>
        </w:rPr>
        <w:t xml:space="preserve"> мониторинга являются физические, интеллектуальные и личностные качества воспитанников.      </w:t>
      </w:r>
    </w:p>
    <w:p w:rsidR="00382E2D" w:rsidRPr="00382E2D" w:rsidRDefault="00382E2D" w:rsidP="00382E2D">
      <w:pPr>
        <w:pStyle w:val="a3"/>
        <w:rPr>
          <w:rFonts w:ascii="Times New Roman" w:hAnsi="Times New Roman" w:cs="Times New Roman"/>
          <w:sz w:val="28"/>
          <w:szCs w:val="28"/>
        </w:rPr>
      </w:pPr>
      <w:r w:rsidRPr="00382E2D">
        <w:rPr>
          <w:rFonts w:ascii="Times New Roman" w:hAnsi="Times New Roman" w:cs="Times New Roman"/>
          <w:b/>
          <w:sz w:val="28"/>
          <w:szCs w:val="28"/>
        </w:rPr>
        <w:t>Предметом</w:t>
      </w:r>
      <w:r w:rsidRPr="00382E2D">
        <w:rPr>
          <w:rFonts w:ascii="Times New Roman" w:hAnsi="Times New Roman" w:cs="Times New Roman"/>
          <w:sz w:val="28"/>
          <w:szCs w:val="28"/>
        </w:rPr>
        <w:t xml:space="preserve"> мониторингового исследования являются навыки и умения детей.      </w:t>
      </w:r>
    </w:p>
    <w:p w:rsidR="00382E2D" w:rsidRPr="00382E2D" w:rsidRDefault="00382E2D" w:rsidP="00382E2D">
      <w:pPr>
        <w:pStyle w:val="a3"/>
      </w:pPr>
      <w:r w:rsidRPr="00382E2D">
        <w:rPr>
          <w:rFonts w:ascii="Times New Roman" w:hAnsi="Times New Roman" w:cs="Times New Roman"/>
          <w:b/>
          <w:sz w:val="28"/>
          <w:szCs w:val="28"/>
        </w:rPr>
        <w:t>Субъект</w:t>
      </w:r>
      <w:r w:rsidRPr="00382E2D">
        <w:rPr>
          <w:rFonts w:ascii="Times New Roman" w:hAnsi="Times New Roman" w:cs="Times New Roman"/>
          <w:sz w:val="28"/>
          <w:szCs w:val="28"/>
        </w:rPr>
        <w:t xml:space="preserve"> мониторинга – дети дошкольного возраста</w:t>
      </w:r>
      <w:r w:rsidRPr="00382E2D">
        <w:t xml:space="preserve">. </w:t>
      </w:r>
    </w:p>
    <w:p w:rsidR="00FA333F" w:rsidRDefault="00FA333F" w:rsidP="00382E2D">
      <w:pPr>
        <w:rPr>
          <w:rFonts w:ascii="Times New Roman" w:hAnsi="Times New Roman" w:cs="Times New Roman"/>
          <w:sz w:val="28"/>
          <w:szCs w:val="28"/>
        </w:rPr>
      </w:pPr>
    </w:p>
    <w:p w:rsidR="00382E2D" w:rsidRPr="00A21086" w:rsidRDefault="00382E2D" w:rsidP="00382E2D">
      <w:pPr>
        <w:rPr>
          <w:rFonts w:ascii="Times New Roman" w:hAnsi="Times New Roman" w:cs="Times New Roman"/>
          <w:sz w:val="28"/>
          <w:szCs w:val="28"/>
        </w:rPr>
      </w:pPr>
      <w:r w:rsidRPr="00A21086">
        <w:rPr>
          <w:rFonts w:ascii="Times New Roman" w:hAnsi="Times New Roman" w:cs="Times New Roman"/>
          <w:b/>
          <w:sz w:val="28"/>
          <w:szCs w:val="28"/>
        </w:rPr>
        <w:t>Характеристика группы:</w:t>
      </w:r>
      <w:r w:rsidRPr="00A21086">
        <w:rPr>
          <w:rFonts w:ascii="Times New Roman" w:hAnsi="Times New Roman" w:cs="Times New Roman"/>
          <w:sz w:val="28"/>
          <w:szCs w:val="28"/>
        </w:rPr>
        <w:t xml:space="preserve"> в группе 24 человека (16 мальчиков и  8 девочек). </w:t>
      </w:r>
    </w:p>
    <w:p w:rsidR="00382E2D" w:rsidRPr="00A21086" w:rsidRDefault="00382E2D" w:rsidP="00382E2D">
      <w:pPr>
        <w:rPr>
          <w:rFonts w:ascii="Times New Roman" w:hAnsi="Times New Roman" w:cs="Times New Roman"/>
          <w:b/>
          <w:sz w:val="28"/>
          <w:szCs w:val="28"/>
        </w:rPr>
      </w:pPr>
      <w:r w:rsidRPr="00A21086">
        <w:rPr>
          <w:rFonts w:ascii="Times New Roman" w:hAnsi="Times New Roman" w:cs="Times New Roman"/>
          <w:b/>
          <w:sz w:val="28"/>
          <w:szCs w:val="28"/>
        </w:rPr>
        <w:t xml:space="preserve">Сроки проведения: </w:t>
      </w:r>
    </w:p>
    <w:p w:rsidR="00382E2D" w:rsidRPr="00A21086" w:rsidRDefault="00A21086" w:rsidP="00382E2D">
      <w:pPr>
        <w:rPr>
          <w:rFonts w:ascii="Times New Roman" w:hAnsi="Times New Roman" w:cs="Times New Roman"/>
          <w:sz w:val="28"/>
          <w:szCs w:val="28"/>
        </w:rPr>
      </w:pPr>
      <w:r w:rsidRPr="00A21086">
        <w:rPr>
          <w:rFonts w:ascii="Times New Roman" w:hAnsi="Times New Roman" w:cs="Times New Roman"/>
          <w:sz w:val="28"/>
          <w:szCs w:val="28"/>
        </w:rPr>
        <w:t>- с 16 сентября по 20 сентября 2019</w:t>
      </w:r>
      <w:r w:rsidR="00382E2D" w:rsidRPr="00A21086">
        <w:rPr>
          <w:rFonts w:ascii="Times New Roman" w:hAnsi="Times New Roman" w:cs="Times New Roman"/>
          <w:sz w:val="28"/>
          <w:szCs w:val="28"/>
        </w:rPr>
        <w:t xml:space="preserve"> года; </w:t>
      </w:r>
    </w:p>
    <w:p w:rsidR="00382E2D" w:rsidRPr="00A21086" w:rsidRDefault="00A21086" w:rsidP="00382E2D">
      <w:pPr>
        <w:rPr>
          <w:rFonts w:ascii="Times New Roman" w:hAnsi="Times New Roman" w:cs="Times New Roman"/>
          <w:sz w:val="28"/>
          <w:szCs w:val="28"/>
        </w:rPr>
      </w:pPr>
      <w:r w:rsidRPr="00A21086">
        <w:rPr>
          <w:rFonts w:ascii="Times New Roman" w:hAnsi="Times New Roman" w:cs="Times New Roman"/>
          <w:sz w:val="28"/>
          <w:szCs w:val="28"/>
        </w:rPr>
        <w:t>- с 18 мая по 22  мая 2020</w:t>
      </w:r>
      <w:r w:rsidR="00382E2D" w:rsidRPr="00A21086">
        <w:rPr>
          <w:rFonts w:ascii="Times New Roman" w:hAnsi="Times New Roman" w:cs="Times New Roman"/>
          <w:sz w:val="28"/>
          <w:szCs w:val="28"/>
        </w:rPr>
        <w:t xml:space="preserve">года. </w:t>
      </w:r>
    </w:p>
    <w:p w:rsidR="00446EF7" w:rsidRDefault="00446EF7" w:rsidP="00446EF7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0057E">
        <w:rPr>
          <w:rFonts w:ascii="Times New Roman" w:eastAsia="Calibri" w:hAnsi="Times New Roman" w:cs="Times New Roman"/>
          <w:sz w:val="28"/>
          <w:szCs w:val="28"/>
          <w:u w:val="single"/>
        </w:rPr>
        <w:t>Используемые источники:</w:t>
      </w:r>
    </w:p>
    <w:p w:rsidR="00446EF7" w:rsidRDefault="00446EF7" w:rsidP="00446EF7">
      <w:pPr>
        <w:pStyle w:val="a6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Научно – методическое пособие «Мониторинг в детском саду» «ДЕТСТВО – ПРЕСС», СПб 2011г.</w:t>
      </w:r>
    </w:p>
    <w:p w:rsidR="00446EF7" w:rsidRPr="00FD79B2" w:rsidRDefault="00446EF7" w:rsidP="00446EF7">
      <w:pPr>
        <w:pStyle w:val="a6"/>
        <w:numPr>
          <w:ilvl w:val="0"/>
          <w:numId w:val="1"/>
        </w:numPr>
        <w:spacing w:after="0" w:line="360" w:lineRule="auto"/>
        <w:ind w:left="357" w:hanging="357"/>
        <w:rPr>
          <w:rFonts w:ascii="Times New Roman" w:eastAsia="Calibri" w:hAnsi="Times New Roman" w:cs="Times New Roman"/>
          <w:sz w:val="28"/>
          <w:szCs w:val="28"/>
        </w:rPr>
      </w:pPr>
      <w:r w:rsidRPr="00FD79B2">
        <w:rPr>
          <w:rFonts w:ascii="Times New Roman" w:eastAsia="Calibri" w:hAnsi="Times New Roman" w:cs="Times New Roman"/>
          <w:sz w:val="28"/>
          <w:szCs w:val="28"/>
        </w:rPr>
        <w:t xml:space="preserve">Примерная основная общеобразовательная программа дошкольного образования «От рождения до школы» Под редакцией  Н. Е. </w:t>
      </w:r>
      <w:proofErr w:type="spellStart"/>
      <w:r w:rsidRPr="00FD79B2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FD79B2">
        <w:rPr>
          <w:rFonts w:ascii="Times New Roman" w:eastAsia="Calibri" w:hAnsi="Times New Roman" w:cs="Times New Roman"/>
          <w:sz w:val="28"/>
          <w:szCs w:val="28"/>
        </w:rPr>
        <w:t>, Т.С. Комаровой, М. А. Васильевой. «МОЗАИКА – СИНТЕЗ», Москва 2011г.</w:t>
      </w:r>
    </w:p>
    <w:p w:rsidR="00780E96" w:rsidRPr="00446EF7" w:rsidRDefault="00446EF7" w:rsidP="00446EF7">
      <w:pPr>
        <w:pStyle w:val="a6"/>
        <w:numPr>
          <w:ilvl w:val="0"/>
          <w:numId w:val="1"/>
        </w:numPr>
        <w:spacing w:after="0" w:line="360" w:lineRule="auto"/>
        <w:ind w:left="357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Парциальная программа</w:t>
      </w:r>
      <w:r w:rsidRPr="00190474">
        <w:rPr>
          <w:rFonts w:ascii="Times New Roman" w:hAnsi="Times New Roman" w:cs="Times New Roman"/>
          <w:sz w:val="28"/>
          <w:szCs w:val="28"/>
        </w:rPr>
        <w:t xml:space="preserve"> «Приобщение детей к истокам русской народной культуры» Князевой О.Л.</w:t>
      </w:r>
    </w:p>
    <w:p w:rsidR="00446EF7" w:rsidRPr="00446EF7" w:rsidRDefault="00446EF7" w:rsidP="00446EF7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235DB">
        <w:rPr>
          <w:rFonts w:ascii="Times New Roman" w:eastAsia="Calibri" w:hAnsi="Times New Roman" w:cs="Times New Roman"/>
          <w:b/>
          <w:sz w:val="28"/>
          <w:szCs w:val="28"/>
          <w:u w:val="single"/>
        </w:rPr>
        <w:t>Критер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ии оценки уровня р</w:t>
      </w:r>
      <w:r>
        <w:rPr>
          <w:rFonts w:ascii="Times New Roman" w:hAnsi="Times New Roman"/>
          <w:b/>
          <w:sz w:val="28"/>
          <w:szCs w:val="28"/>
          <w:u w:val="single"/>
        </w:rPr>
        <w:t>азвития навыков и умений</w:t>
      </w:r>
      <w:r w:rsidRPr="00D235DB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:rsidR="00446EF7" w:rsidRPr="00FD79B2" w:rsidRDefault="00446EF7" w:rsidP="00446EF7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D79B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Низкий уровень </w:t>
      </w:r>
      <w:r w:rsidRPr="00FD79B2">
        <w:rPr>
          <w:rFonts w:ascii="Times New Roman" w:eastAsia="Calibri" w:hAnsi="Times New Roman" w:cs="Times New Roman"/>
          <w:sz w:val="28"/>
          <w:szCs w:val="28"/>
        </w:rPr>
        <w:t xml:space="preserve"> - Ребёнок не имеет, или имеет бессистемные представления по указанному критерию интегративного качества.</w:t>
      </w:r>
    </w:p>
    <w:p w:rsidR="00446EF7" w:rsidRPr="00FD79B2" w:rsidRDefault="00446EF7" w:rsidP="00446EF7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D79B2">
        <w:rPr>
          <w:rFonts w:ascii="Times New Roman" w:eastAsia="Calibri" w:hAnsi="Times New Roman" w:cs="Times New Roman"/>
          <w:sz w:val="28"/>
          <w:szCs w:val="28"/>
          <w:u w:val="single"/>
        </w:rPr>
        <w:t>Средний уровень</w:t>
      </w:r>
      <w:r w:rsidRPr="00FD79B2">
        <w:rPr>
          <w:rFonts w:ascii="Times New Roman" w:eastAsia="Calibri" w:hAnsi="Times New Roman" w:cs="Times New Roman"/>
          <w:sz w:val="28"/>
          <w:szCs w:val="28"/>
        </w:rPr>
        <w:t xml:space="preserve"> – Ребёнок имеет усвоенные с незначительными неточностями или частично усвоенные представления по указанному критерию.</w:t>
      </w:r>
    </w:p>
    <w:p w:rsidR="00446EF7" w:rsidRPr="00446EF7" w:rsidRDefault="00446EF7" w:rsidP="00446EF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FD79B2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Высокий уровень</w:t>
      </w:r>
      <w:r w:rsidRPr="00FD79B2">
        <w:rPr>
          <w:rFonts w:ascii="Times New Roman" w:eastAsia="Calibri" w:hAnsi="Times New Roman" w:cs="Times New Roman"/>
          <w:sz w:val="28"/>
          <w:szCs w:val="28"/>
        </w:rPr>
        <w:t xml:space="preserve"> – Ребёнок имеет полностью усвоенные представления  по указанному критерию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544"/>
        <w:gridCol w:w="2409"/>
        <w:gridCol w:w="1525"/>
      </w:tblGrid>
      <w:tr w:rsidR="00FA333F" w:rsidRPr="00A85C2B" w:rsidTr="00780E96">
        <w:tc>
          <w:tcPr>
            <w:tcW w:w="2093" w:type="dxa"/>
            <w:vAlign w:val="center"/>
          </w:tcPr>
          <w:p w:rsidR="00FA333F" w:rsidRPr="00A85C2B" w:rsidRDefault="00FA333F" w:rsidP="00FA33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5C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544" w:type="dxa"/>
            <w:vAlign w:val="center"/>
          </w:tcPr>
          <w:p w:rsidR="00FA333F" w:rsidRPr="00A85C2B" w:rsidRDefault="00FA333F" w:rsidP="00FA33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5C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Метод/методика</w:t>
            </w:r>
          </w:p>
        </w:tc>
        <w:tc>
          <w:tcPr>
            <w:tcW w:w="2409" w:type="dxa"/>
            <w:vAlign w:val="center"/>
          </w:tcPr>
          <w:p w:rsidR="00FA333F" w:rsidRPr="00A85C2B" w:rsidRDefault="00FA333F" w:rsidP="00FA333F">
            <w:pP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5C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Периодичность</w:t>
            </w:r>
          </w:p>
        </w:tc>
        <w:tc>
          <w:tcPr>
            <w:tcW w:w="1525" w:type="dxa"/>
            <w:vAlign w:val="center"/>
          </w:tcPr>
          <w:p w:rsidR="00FA333F" w:rsidRPr="00A85C2B" w:rsidRDefault="00FA333F" w:rsidP="00FA333F">
            <w:pPr>
              <w:spacing w:line="276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5C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FA333F" w:rsidRPr="00A85C2B" w:rsidTr="00780E96">
        <w:trPr>
          <w:trHeight w:val="2967"/>
        </w:trPr>
        <w:tc>
          <w:tcPr>
            <w:tcW w:w="2093" w:type="dxa"/>
            <w:vAlign w:val="center"/>
          </w:tcPr>
          <w:p w:rsidR="00FA333F" w:rsidRPr="00A85C2B" w:rsidRDefault="00FA333F" w:rsidP="00FA33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5C2B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Художественно-эстетического развитие</w:t>
            </w:r>
          </w:p>
        </w:tc>
        <w:tc>
          <w:tcPr>
            <w:tcW w:w="3544" w:type="dxa"/>
          </w:tcPr>
          <w:p w:rsidR="00780E96" w:rsidRPr="006927B8" w:rsidRDefault="00FA333F" w:rsidP="00780E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5C2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д</w:t>
            </w:r>
            <w:r w:rsidR="00780E96">
              <w:rPr>
                <w:rFonts w:ascii="Times New Roman" w:eastAsia="Times New Roman" w:hAnsi="Times New Roman" w:cs="Times New Roman"/>
                <w:sz w:val="28"/>
                <w:szCs w:val="28"/>
              </w:rPr>
              <w:t>етских работ, наблюдение</w:t>
            </w:r>
            <w:r w:rsidRPr="00A85C2B">
              <w:rPr>
                <w:rFonts w:ascii="Times New Roman" w:eastAsia="Times New Roman" w:hAnsi="Times New Roman" w:cs="Times New Roman"/>
                <w:sz w:val="28"/>
                <w:szCs w:val="28"/>
              </w:rPr>
              <w:t>, анализ диагностических карт</w:t>
            </w:r>
            <w:r w:rsidR="00780E9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780E96" w:rsidRPr="006927B8">
              <w:rPr>
                <w:rFonts w:ascii="Times New Roman" w:hAnsi="Times New Roman" w:cs="Times New Roman"/>
                <w:sz w:val="28"/>
                <w:szCs w:val="28"/>
              </w:rPr>
              <w:t xml:space="preserve"> ежедневные беседы;</w:t>
            </w:r>
            <w:r w:rsidR="00780E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0E96" w:rsidRPr="006927B8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ответов на поставленные задачи через педагогические ситуации; </w:t>
            </w:r>
          </w:p>
          <w:p w:rsidR="00780E96" w:rsidRPr="006927B8" w:rsidRDefault="00780E96" w:rsidP="00780E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27B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специальной игровой деятельности. </w:t>
            </w:r>
          </w:p>
          <w:p w:rsidR="00FA333F" w:rsidRPr="00A85C2B" w:rsidRDefault="00FA333F" w:rsidP="00FA333F">
            <w:pPr>
              <w:spacing w:line="276" w:lineRule="auto"/>
              <w:ind w:firstLine="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FA333F" w:rsidRPr="00A21086" w:rsidRDefault="00FA333F" w:rsidP="00FA333F">
            <w:pP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год</w:t>
            </w:r>
          </w:p>
          <w:p w:rsidR="00FA333F" w:rsidRPr="00A85C2B" w:rsidRDefault="00A21086" w:rsidP="00FA333F">
            <w:pP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Сентябрь, май</w:t>
            </w:r>
          </w:p>
        </w:tc>
        <w:tc>
          <w:tcPr>
            <w:tcW w:w="1525" w:type="dxa"/>
          </w:tcPr>
          <w:p w:rsidR="00FA333F" w:rsidRPr="00A85C2B" w:rsidRDefault="00FA333F" w:rsidP="00FA333F">
            <w:pPr>
              <w:spacing w:line="276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A85C2B">
              <w:rPr>
                <w:rFonts w:ascii="Times New Roman" w:eastAsia="Times New Roman" w:hAnsi="Times New Roman" w:cs="Times New Roman"/>
                <w:sz w:val="28"/>
                <w:szCs w:val="28"/>
              </w:rPr>
              <w:t>узыкальный руководитель</w:t>
            </w:r>
          </w:p>
        </w:tc>
      </w:tr>
    </w:tbl>
    <w:p w:rsidR="00FA333F" w:rsidRDefault="00FA333F" w:rsidP="00FA333F">
      <w:pPr>
        <w:rPr>
          <w:rFonts w:ascii="Times New Roman" w:hAnsi="Times New Roman" w:cs="Times New Roman"/>
          <w:sz w:val="28"/>
          <w:szCs w:val="28"/>
        </w:rPr>
      </w:pPr>
    </w:p>
    <w:p w:rsidR="00382E2D" w:rsidRPr="00922970" w:rsidRDefault="00382E2D" w:rsidP="00382E2D">
      <w:pPr>
        <w:rPr>
          <w:rFonts w:ascii="Times New Roman" w:hAnsi="Times New Roman" w:cs="Times New Roman"/>
          <w:sz w:val="28"/>
          <w:szCs w:val="28"/>
        </w:rPr>
      </w:pPr>
      <w:r w:rsidRPr="00922970">
        <w:rPr>
          <w:rFonts w:ascii="Times New Roman" w:hAnsi="Times New Roman" w:cs="Times New Roman"/>
          <w:sz w:val="28"/>
          <w:szCs w:val="28"/>
        </w:rPr>
        <w:t xml:space="preserve">После проделанной работы я отследила динамику изменений умений и навыков у детей. Мною был проведен мониторинг необходимых знаний и умений детей. </w:t>
      </w:r>
    </w:p>
    <w:p w:rsidR="00FA333F" w:rsidRPr="00D37B8F" w:rsidRDefault="00FA333F" w:rsidP="00FA3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</w:t>
      </w:r>
      <w:r w:rsidRPr="00D37B8F">
        <w:rPr>
          <w:rFonts w:ascii="Times New Roman" w:hAnsi="Times New Roman" w:cs="Times New Roman"/>
          <w:sz w:val="28"/>
          <w:szCs w:val="28"/>
        </w:rPr>
        <w:t xml:space="preserve"> сформирована любовь к Родине, чувство гордости за ее достижения, </w:t>
      </w:r>
    </w:p>
    <w:p w:rsidR="00FA333F" w:rsidRPr="00D37B8F" w:rsidRDefault="00FA333F" w:rsidP="004A22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B8F">
        <w:rPr>
          <w:rFonts w:ascii="Times New Roman" w:hAnsi="Times New Roman" w:cs="Times New Roman"/>
          <w:sz w:val="28"/>
          <w:szCs w:val="28"/>
        </w:rPr>
        <w:t>сформировано уважение к традиционным ценностям, таким как</w:t>
      </w:r>
      <w:r w:rsidR="004A22AC">
        <w:rPr>
          <w:rFonts w:ascii="Times New Roman" w:hAnsi="Times New Roman" w:cs="Times New Roman"/>
          <w:sz w:val="28"/>
          <w:szCs w:val="28"/>
        </w:rPr>
        <w:t xml:space="preserve">, </w:t>
      </w:r>
      <w:r w:rsidRPr="00D37B8F">
        <w:rPr>
          <w:rFonts w:ascii="Times New Roman" w:hAnsi="Times New Roman" w:cs="Times New Roman"/>
          <w:sz w:val="28"/>
          <w:szCs w:val="28"/>
        </w:rPr>
        <w:t xml:space="preserve"> любовь к родителям, уважение к старшим, заботливое отношение к малышам, пожилым людям; стремление в своих поступках следовать положительному примеру;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B8F">
        <w:rPr>
          <w:rFonts w:ascii="Times New Roman" w:hAnsi="Times New Roman" w:cs="Times New Roman"/>
          <w:sz w:val="28"/>
          <w:szCs w:val="28"/>
        </w:rPr>
        <w:t>ребенок знаком с русским народным поэтическим и музыкальным творчеством, традиционными праздниками;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0E96">
        <w:rPr>
          <w:rFonts w:ascii="Times New Roman" w:hAnsi="Times New Roman" w:cs="Times New Roman"/>
          <w:sz w:val="28"/>
          <w:szCs w:val="28"/>
        </w:rPr>
        <w:t>умею</w:t>
      </w:r>
      <w:r w:rsidRPr="00D37B8F">
        <w:rPr>
          <w:rFonts w:ascii="Times New Roman" w:hAnsi="Times New Roman" w:cs="Times New Roman"/>
          <w:sz w:val="28"/>
          <w:szCs w:val="28"/>
        </w:rPr>
        <w:t xml:space="preserve">т слушать, </w:t>
      </w:r>
      <w:r w:rsidRPr="00D37B8F">
        <w:rPr>
          <w:rFonts w:ascii="Times New Roman" w:hAnsi="Times New Roman" w:cs="Times New Roman"/>
          <w:iCs/>
          <w:sz w:val="28"/>
          <w:szCs w:val="28"/>
        </w:rPr>
        <w:t>видеть, чувствовать, сопереживать,</w:t>
      </w:r>
      <w:r w:rsidRPr="00D37B8F">
        <w:rPr>
          <w:rFonts w:ascii="Times New Roman" w:hAnsi="Times New Roman" w:cs="Times New Roman"/>
          <w:sz w:val="28"/>
          <w:szCs w:val="28"/>
        </w:rPr>
        <w:t xml:space="preserve"> понимать других;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0E96">
        <w:rPr>
          <w:rFonts w:ascii="Times New Roman" w:hAnsi="Times New Roman" w:cs="Times New Roman"/>
          <w:sz w:val="28"/>
          <w:szCs w:val="28"/>
        </w:rPr>
        <w:t>умею</w:t>
      </w:r>
      <w:r w:rsidRPr="00D37B8F">
        <w:rPr>
          <w:rFonts w:ascii="Times New Roman" w:hAnsi="Times New Roman" w:cs="Times New Roman"/>
          <w:sz w:val="28"/>
          <w:szCs w:val="28"/>
        </w:rPr>
        <w:t>т анализировать действия и поступки, прогнозиру</w:t>
      </w:r>
      <w:r w:rsidR="00780E96">
        <w:rPr>
          <w:rFonts w:ascii="Times New Roman" w:hAnsi="Times New Roman" w:cs="Times New Roman"/>
          <w:sz w:val="28"/>
          <w:szCs w:val="28"/>
        </w:rPr>
        <w:t>ют результаты, управляют поведением, сглаживают конфликты, инициируют разговор, поддерживают его, выбираю</w:t>
      </w:r>
      <w:r w:rsidRPr="00D37B8F">
        <w:rPr>
          <w:rFonts w:ascii="Times New Roman" w:hAnsi="Times New Roman" w:cs="Times New Roman"/>
          <w:sz w:val="28"/>
          <w:szCs w:val="28"/>
        </w:rPr>
        <w:t xml:space="preserve">т стиль общения.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D37B8F">
        <w:rPr>
          <w:rFonts w:ascii="Times New Roman" w:hAnsi="Times New Roman" w:cs="Times New Roman"/>
          <w:sz w:val="28"/>
          <w:szCs w:val="28"/>
        </w:rPr>
        <w:t>самостоятельно м</w:t>
      </w:r>
      <w:r w:rsidR="00780E96">
        <w:rPr>
          <w:rFonts w:ascii="Times New Roman" w:hAnsi="Times New Roman" w:cs="Times New Roman"/>
          <w:sz w:val="28"/>
          <w:szCs w:val="28"/>
        </w:rPr>
        <w:t>огут</w:t>
      </w:r>
      <w:r w:rsidRPr="00D37B8F">
        <w:rPr>
          <w:rFonts w:ascii="Times New Roman" w:hAnsi="Times New Roman" w:cs="Times New Roman"/>
          <w:sz w:val="28"/>
          <w:szCs w:val="28"/>
        </w:rPr>
        <w:t xml:space="preserve"> применять народны</w:t>
      </w:r>
      <w:r w:rsidR="004A22AC">
        <w:rPr>
          <w:rFonts w:ascii="Times New Roman" w:hAnsi="Times New Roman" w:cs="Times New Roman"/>
          <w:sz w:val="28"/>
          <w:szCs w:val="28"/>
        </w:rPr>
        <w:t xml:space="preserve">й фольклор в повседневной жизни, </w:t>
      </w:r>
      <w:r w:rsidR="00780E96">
        <w:rPr>
          <w:rFonts w:ascii="Times New Roman" w:hAnsi="Times New Roman" w:cs="Times New Roman"/>
          <w:sz w:val="28"/>
          <w:szCs w:val="28"/>
        </w:rPr>
        <w:t>способ</w:t>
      </w:r>
      <w:r w:rsidRPr="00D37B8F">
        <w:rPr>
          <w:rFonts w:ascii="Times New Roman" w:hAnsi="Times New Roman" w:cs="Times New Roman"/>
          <w:sz w:val="28"/>
          <w:szCs w:val="28"/>
        </w:rPr>
        <w:t>н</w:t>
      </w:r>
      <w:r w:rsidR="00780E96">
        <w:rPr>
          <w:rFonts w:ascii="Times New Roman" w:hAnsi="Times New Roman" w:cs="Times New Roman"/>
          <w:sz w:val="28"/>
          <w:szCs w:val="28"/>
        </w:rPr>
        <w:t>ы</w:t>
      </w:r>
      <w:r w:rsidRPr="00D37B8F">
        <w:rPr>
          <w:rFonts w:ascii="Times New Roman" w:hAnsi="Times New Roman" w:cs="Times New Roman"/>
          <w:sz w:val="28"/>
          <w:szCs w:val="28"/>
        </w:rPr>
        <w:t xml:space="preserve"> к сопереживанию персонажам художественных произведений.</w:t>
      </w:r>
      <w:r w:rsidR="004A22AC">
        <w:rPr>
          <w:rFonts w:ascii="Times New Roman" w:hAnsi="Times New Roman" w:cs="Times New Roman"/>
          <w:sz w:val="28"/>
          <w:szCs w:val="28"/>
        </w:rPr>
        <w:t xml:space="preserve"> Научились </w:t>
      </w:r>
      <w:r w:rsidRPr="00D37B8F">
        <w:rPr>
          <w:rFonts w:ascii="Times New Roman" w:hAnsi="Times New Roman" w:cs="Times New Roman"/>
          <w:sz w:val="28"/>
          <w:szCs w:val="28"/>
        </w:rPr>
        <w:t>самостоятельно вы</w:t>
      </w:r>
      <w:r w:rsidR="004A22AC">
        <w:rPr>
          <w:rFonts w:ascii="Times New Roman" w:hAnsi="Times New Roman" w:cs="Times New Roman"/>
          <w:sz w:val="28"/>
          <w:szCs w:val="28"/>
        </w:rPr>
        <w:t>ражать</w:t>
      </w:r>
      <w:r w:rsidRPr="00D37B8F">
        <w:rPr>
          <w:rFonts w:ascii="Times New Roman" w:hAnsi="Times New Roman" w:cs="Times New Roman"/>
          <w:sz w:val="28"/>
          <w:szCs w:val="28"/>
        </w:rPr>
        <w:t xml:space="preserve"> словами мысли, планы, чувс</w:t>
      </w:r>
      <w:r w:rsidR="004A22AC">
        <w:rPr>
          <w:rFonts w:ascii="Times New Roman" w:hAnsi="Times New Roman" w:cs="Times New Roman"/>
          <w:sz w:val="28"/>
          <w:szCs w:val="28"/>
        </w:rPr>
        <w:t>тва, желания, результаты, задают вопросы, аргументирую</w:t>
      </w:r>
      <w:r w:rsidRPr="00D37B8F">
        <w:rPr>
          <w:rFonts w:ascii="Times New Roman" w:hAnsi="Times New Roman" w:cs="Times New Roman"/>
          <w:sz w:val="28"/>
          <w:szCs w:val="28"/>
        </w:rPr>
        <w:t>т свою точку зрения</w:t>
      </w:r>
      <w:r w:rsidR="004A22AC">
        <w:rPr>
          <w:rFonts w:ascii="Times New Roman" w:hAnsi="Times New Roman" w:cs="Times New Roman"/>
          <w:sz w:val="28"/>
          <w:szCs w:val="28"/>
        </w:rPr>
        <w:t>. Называют и получаю</w:t>
      </w:r>
      <w:r w:rsidRPr="00D37B8F">
        <w:rPr>
          <w:rFonts w:ascii="Times New Roman" w:hAnsi="Times New Roman" w:cs="Times New Roman"/>
          <w:sz w:val="28"/>
          <w:szCs w:val="28"/>
        </w:rPr>
        <w:t>т информацию, испо</w:t>
      </w:r>
      <w:r w:rsidR="004A22AC">
        <w:rPr>
          <w:rFonts w:ascii="Times New Roman" w:hAnsi="Times New Roman" w:cs="Times New Roman"/>
          <w:sz w:val="28"/>
          <w:szCs w:val="28"/>
        </w:rPr>
        <w:t>льзуя некоторые источники, делаю</w:t>
      </w:r>
      <w:r w:rsidRPr="00D37B8F">
        <w:rPr>
          <w:rFonts w:ascii="Times New Roman" w:hAnsi="Times New Roman" w:cs="Times New Roman"/>
          <w:sz w:val="28"/>
          <w:szCs w:val="28"/>
        </w:rPr>
        <w:t>т выводы из полученной информации;</w:t>
      </w:r>
      <w:r w:rsidR="004A22AC">
        <w:rPr>
          <w:rFonts w:ascii="Times New Roman" w:hAnsi="Times New Roman" w:cs="Times New Roman"/>
          <w:sz w:val="28"/>
          <w:szCs w:val="28"/>
        </w:rPr>
        <w:t xml:space="preserve"> понимаю</w:t>
      </w:r>
      <w:r w:rsidRPr="00D37B8F">
        <w:rPr>
          <w:rFonts w:ascii="Times New Roman" w:hAnsi="Times New Roman" w:cs="Times New Roman"/>
          <w:sz w:val="28"/>
          <w:szCs w:val="28"/>
        </w:rPr>
        <w:t>т необходимость той или иной информац</w:t>
      </w:r>
      <w:r w:rsidR="004A22AC">
        <w:rPr>
          <w:rFonts w:ascii="Times New Roman" w:hAnsi="Times New Roman" w:cs="Times New Roman"/>
          <w:sz w:val="28"/>
          <w:szCs w:val="28"/>
        </w:rPr>
        <w:t>ии для своей деятельности, задаю</w:t>
      </w:r>
      <w:r w:rsidRPr="00D37B8F">
        <w:rPr>
          <w:rFonts w:ascii="Times New Roman" w:hAnsi="Times New Roman" w:cs="Times New Roman"/>
          <w:sz w:val="28"/>
          <w:szCs w:val="28"/>
        </w:rPr>
        <w:t>т вопросы на интересующую тему;</w:t>
      </w:r>
      <w:r w:rsidR="004A22AC">
        <w:rPr>
          <w:rFonts w:ascii="Times New Roman" w:hAnsi="Times New Roman" w:cs="Times New Roman"/>
          <w:sz w:val="28"/>
          <w:szCs w:val="28"/>
        </w:rPr>
        <w:t xml:space="preserve"> умею</w:t>
      </w:r>
      <w:r w:rsidRPr="00D37B8F">
        <w:rPr>
          <w:rFonts w:ascii="Times New Roman" w:hAnsi="Times New Roman" w:cs="Times New Roman"/>
          <w:sz w:val="28"/>
          <w:szCs w:val="28"/>
        </w:rPr>
        <w:t>т оценивать социальные привычки, связанные с окружающей средой.</w:t>
      </w:r>
    </w:p>
    <w:p w:rsidR="004A22AC" w:rsidRDefault="004A22AC" w:rsidP="00FA333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A333F" w:rsidRPr="004A22AC" w:rsidRDefault="00FA333F" w:rsidP="00FA33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2AC">
        <w:rPr>
          <w:rFonts w:ascii="Times New Roman" w:hAnsi="Times New Roman" w:cs="Times New Roman"/>
          <w:b/>
          <w:sz w:val="28"/>
          <w:szCs w:val="28"/>
        </w:rPr>
        <w:t xml:space="preserve">Оценка уровня овладения ребенком необходимыми навыками и </w:t>
      </w:r>
      <w:proofErr w:type="gramStart"/>
      <w:r w:rsidRPr="004A22AC">
        <w:rPr>
          <w:rFonts w:ascii="Times New Roman" w:hAnsi="Times New Roman" w:cs="Times New Roman"/>
          <w:b/>
          <w:sz w:val="28"/>
          <w:szCs w:val="28"/>
        </w:rPr>
        <w:t>умениями :</w:t>
      </w:r>
      <w:proofErr w:type="gramEnd"/>
    </w:p>
    <w:p w:rsidR="00FA333F" w:rsidRPr="004A22AC" w:rsidRDefault="00FA333F" w:rsidP="00FA333F">
      <w:pPr>
        <w:jc w:val="both"/>
        <w:rPr>
          <w:rFonts w:ascii="Times New Roman" w:hAnsi="Times New Roman" w:cs="Times New Roman"/>
          <w:sz w:val="28"/>
          <w:szCs w:val="28"/>
        </w:rPr>
      </w:pPr>
      <w:r w:rsidRPr="004A22AC">
        <w:rPr>
          <w:rFonts w:ascii="Times New Roman" w:hAnsi="Times New Roman" w:cs="Times New Roman"/>
          <w:sz w:val="28"/>
          <w:szCs w:val="28"/>
        </w:rPr>
        <w:lastRenderedPageBreak/>
        <w:t>-1 балл - ребенок не может выполнить все предложенные задания, помощь взрослого не принимает;</w:t>
      </w:r>
    </w:p>
    <w:p w:rsidR="00FA333F" w:rsidRPr="004A22AC" w:rsidRDefault="00FA333F" w:rsidP="00FA333F">
      <w:pPr>
        <w:jc w:val="both"/>
        <w:rPr>
          <w:rFonts w:ascii="Times New Roman" w:hAnsi="Times New Roman" w:cs="Times New Roman"/>
          <w:sz w:val="28"/>
          <w:szCs w:val="28"/>
        </w:rPr>
      </w:pPr>
      <w:r w:rsidRPr="004A22AC">
        <w:rPr>
          <w:rFonts w:ascii="Times New Roman" w:hAnsi="Times New Roman" w:cs="Times New Roman"/>
          <w:sz w:val="28"/>
          <w:szCs w:val="28"/>
        </w:rPr>
        <w:t>-2 балла - ребенок с помощью взрослого выполняет некоторые  предложенные задания;</w:t>
      </w:r>
    </w:p>
    <w:p w:rsidR="00FA333F" w:rsidRPr="004A22AC" w:rsidRDefault="00FA333F" w:rsidP="00FA333F">
      <w:pPr>
        <w:jc w:val="both"/>
        <w:rPr>
          <w:rFonts w:ascii="Times New Roman" w:hAnsi="Times New Roman" w:cs="Times New Roman"/>
          <w:sz w:val="28"/>
          <w:szCs w:val="28"/>
        </w:rPr>
      </w:pPr>
      <w:r w:rsidRPr="004A22AC">
        <w:rPr>
          <w:rFonts w:ascii="Times New Roman" w:hAnsi="Times New Roman" w:cs="Times New Roman"/>
          <w:sz w:val="28"/>
          <w:szCs w:val="28"/>
        </w:rPr>
        <w:t>-3 балла - ребенок  выполняет все  предложенные задания с частичной помощью взрослого;</w:t>
      </w:r>
    </w:p>
    <w:p w:rsidR="00FA333F" w:rsidRPr="004A22AC" w:rsidRDefault="00FA333F" w:rsidP="00FA333F">
      <w:pPr>
        <w:jc w:val="both"/>
        <w:rPr>
          <w:rFonts w:ascii="Times New Roman" w:hAnsi="Times New Roman" w:cs="Times New Roman"/>
          <w:sz w:val="28"/>
          <w:szCs w:val="28"/>
        </w:rPr>
      </w:pPr>
      <w:r w:rsidRPr="004A22AC">
        <w:rPr>
          <w:rFonts w:ascii="Times New Roman" w:hAnsi="Times New Roman" w:cs="Times New Roman"/>
          <w:sz w:val="28"/>
          <w:szCs w:val="28"/>
        </w:rPr>
        <w:t>-4 балла - ребенок выполняет самостоятельно и с частичной помощью взрослого все предложенные задания;</w:t>
      </w:r>
    </w:p>
    <w:p w:rsidR="004A22AC" w:rsidRPr="004A22AC" w:rsidRDefault="00FA333F" w:rsidP="00382E2D">
      <w:pPr>
        <w:jc w:val="both"/>
        <w:rPr>
          <w:rFonts w:ascii="Times New Roman" w:hAnsi="Times New Roman" w:cs="Times New Roman"/>
          <w:sz w:val="28"/>
          <w:szCs w:val="28"/>
        </w:rPr>
      </w:pPr>
      <w:r w:rsidRPr="004A22AC">
        <w:rPr>
          <w:rFonts w:ascii="Times New Roman" w:hAnsi="Times New Roman" w:cs="Times New Roman"/>
          <w:sz w:val="28"/>
          <w:szCs w:val="28"/>
        </w:rPr>
        <w:t>-5 баллов - ребенок выполняет все предложенные задания самостоятельно.</w:t>
      </w:r>
    </w:p>
    <w:p w:rsidR="00382E2D" w:rsidRPr="004A22AC" w:rsidRDefault="00382E2D" w:rsidP="00382E2D">
      <w:pPr>
        <w:jc w:val="both"/>
        <w:rPr>
          <w:rFonts w:ascii="Times New Roman" w:hAnsi="Times New Roman" w:cs="Times New Roman"/>
          <w:sz w:val="28"/>
          <w:szCs w:val="28"/>
        </w:rPr>
      </w:pPr>
      <w:r w:rsidRPr="004A22AC">
        <w:rPr>
          <w:rFonts w:ascii="Times New Roman" w:hAnsi="Times New Roman" w:cs="Times New Roman"/>
          <w:sz w:val="28"/>
          <w:szCs w:val="28"/>
        </w:rPr>
        <w:t>Результаты представлены в виде таблицы и диаграмм, что говорит о положительной динамике.</w:t>
      </w:r>
    </w:p>
    <w:p w:rsidR="004A22AC" w:rsidRPr="004A22AC" w:rsidRDefault="004A22AC" w:rsidP="004A22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2AC">
        <w:rPr>
          <w:rFonts w:ascii="Times New Roman" w:hAnsi="Times New Roman" w:cs="Times New Roman"/>
          <w:b/>
          <w:sz w:val="28"/>
          <w:szCs w:val="28"/>
        </w:rPr>
        <w:t>Результаты мониторинга:</w:t>
      </w:r>
    </w:p>
    <w:p w:rsidR="004A22AC" w:rsidRDefault="004A22AC" w:rsidP="004A22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менее 2,2;</w:t>
      </w:r>
    </w:p>
    <w:p w:rsidR="004A22AC" w:rsidRDefault="004A22AC" w:rsidP="004A22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от 2,3 до 3,7;</w:t>
      </w:r>
    </w:p>
    <w:p w:rsidR="004E0373" w:rsidRPr="00446EF7" w:rsidRDefault="004A22AC" w:rsidP="00446E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</w:t>
      </w:r>
      <w:r w:rsidR="00922970">
        <w:rPr>
          <w:rFonts w:ascii="Times New Roman" w:hAnsi="Times New Roman" w:cs="Times New Roman"/>
          <w:sz w:val="28"/>
          <w:szCs w:val="28"/>
        </w:rPr>
        <w:t xml:space="preserve"> уровень</w:t>
      </w:r>
      <w:r>
        <w:rPr>
          <w:rFonts w:ascii="Times New Roman" w:hAnsi="Times New Roman" w:cs="Times New Roman"/>
          <w:sz w:val="28"/>
          <w:szCs w:val="28"/>
        </w:rPr>
        <w:t xml:space="preserve"> – более 3,8.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53"/>
        <w:gridCol w:w="1080"/>
        <w:gridCol w:w="8"/>
        <w:gridCol w:w="1166"/>
        <w:gridCol w:w="1088"/>
        <w:gridCol w:w="13"/>
        <w:gridCol w:w="1229"/>
        <w:gridCol w:w="1292"/>
        <w:gridCol w:w="10"/>
        <w:gridCol w:w="1132"/>
      </w:tblGrid>
      <w:tr w:rsidR="004E0373" w:rsidTr="00922970">
        <w:tc>
          <w:tcPr>
            <w:tcW w:w="0" w:type="auto"/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развития</w:t>
            </w:r>
          </w:p>
        </w:tc>
        <w:tc>
          <w:tcPr>
            <w:tcW w:w="0" w:type="auto"/>
            <w:gridSpan w:val="3"/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0" w:type="auto"/>
            <w:gridSpan w:val="3"/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434" w:type="dxa"/>
            <w:gridSpan w:val="3"/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</w:tr>
      <w:tr w:rsidR="004E0373" w:rsidTr="00922970">
        <w:tc>
          <w:tcPr>
            <w:tcW w:w="0" w:type="auto"/>
            <w:tcBorders>
              <w:tl2br w:val="single" w:sz="4" w:space="0" w:color="auto"/>
            </w:tcBorders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292" w:type="dxa"/>
            <w:tcBorders>
              <w:right w:val="single" w:sz="4" w:space="0" w:color="auto"/>
            </w:tcBorders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4E0373" w:rsidTr="00922970">
        <w:tc>
          <w:tcPr>
            <w:tcW w:w="9571" w:type="dxa"/>
            <w:gridSpan w:val="10"/>
          </w:tcPr>
          <w:p w:rsidR="004E0373" w:rsidRPr="00FA0A80" w:rsidRDefault="004E0373" w:rsidP="00922970">
            <w:pPr>
              <w:pStyle w:val="a6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FA0A8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Социальная компетентность</w:t>
            </w:r>
            <w:r w:rsidRPr="00FA0A8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: 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373" w:rsidTr="00922970">
        <w:tc>
          <w:tcPr>
            <w:tcW w:w="0" w:type="auto"/>
          </w:tcPr>
          <w:p w:rsidR="004E0373" w:rsidRPr="005A1A31" w:rsidRDefault="004E0373" w:rsidP="00922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A31">
              <w:rPr>
                <w:rFonts w:ascii="Times New Roman" w:hAnsi="Times New Roman" w:cs="Times New Roman"/>
                <w:sz w:val="24"/>
                <w:szCs w:val="24"/>
              </w:rPr>
              <w:t>-у ребенка сформирована любовь к Родине, чувство гордости за ее достижения, уверенность в том, что Россия – великая многонациональная страна с героическим прошлым и счастливым будущем;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4E0373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472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  <w:p w:rsidR="00F47262" w:rsidRDefault="00F47262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F47262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47262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F47262" w:rsidRDefault="00F47262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4E0373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  <w:p w:rsidR="004A22A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2C67" w:rsidRDefault="00C5081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0373" w:rsidRDefault="009D769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71E4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92" w:type="dxa"/>
            <w:tcBorders>
              <w:left w:val="single" w:sz="4" w:space="0" w:color="auto"/>
              <w:right w:val="single" w:sz="4" w:space="0" w:color="auto"/>
            </w:tcBorders>
          </w:tcPr>
          <w:p w:rsidR="004E0373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A22A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54%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</w:tcPr>
          <w:p w:rsidR="004E0373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A22AC" w:rsidRDefault="009D769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4A22A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Tr="00922970">
        <w:tc>
          <w:tcPr>
            <w:tcW w:w="0" w:type="auto"/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A31">
              <w:rPr>
                <w:rFonts w:ascii="Times New Roman" w:hAnsi="Times New Roman" w:cs="Times New Roman"/>
                <w:sz w:val="24"/>
                <w:szCs w:val="24"/>
              </w:rPr>
              <w:t xml:space="preserve">-сформировано уважение к традиционным ценностям, таким как любовь к родителям, уважение к старшим, заботливое отношение </w:t>
            </w:r>
            <w:r w:rsidRPr="005A1A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малышам, пожилым людям; стремление в своих поступках следовать положительному примеру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0373" w:rsidRPr="005A1A31" w:rsidRDefault="004E0373" w:rsidP="00922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342C67" w:rsidRDefault="004A22A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A71E4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342C67" w:rsidRDefault="004A22A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A71E4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4E0373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A22A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</w:tcPr>
          <w:p w:rsidR="00342C67" w:rsidRDefault="009D7693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9D769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A71E4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92" w:type="dxa"/>
            <w:tcBorders>
              <w:right w:val="single" w:sz="4" w:space="0" w:color="auto"/>
            </w:tcBorders>
          </w:tcPr>
          <w:p w:rsidR="004E0373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A22A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</w:tcPr>
          <w:p w:rsidR="004E0373" w:rsidRDefault="009D769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A22AC" w:rsidRDefault="009D769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="004A22A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Tr="00922970">
        <w:tc>
          <w:tcPr>
            <w:tcW w:w="0" w:type="auto"/>
          </w:tcPr>
          <w:p w:rsidR="004E0373" w:rsidRPr="005A1A31" w:rsidRDefault="004E0373" w:rsidP="00922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A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знаком с русским народным поэтическим и музыкальным творчеством, традиционными праздниками;</w:t>
            </w:r>
          </w:p>
          <w:p w:rsidR="004E0373" w:rsidRPr="005A1A31" w:rsidRDefault="004E0373" w:rsidP="00922970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342C67" w:rsidRDefault="004A22A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342C67" w:rsidRDefault="004A22A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4E0373" w:rsidRPr="00C5081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A22AC" w:rsidRPr="00C5081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</w:tcPr>
          <w:p w:rsidR="00342C67" w:rsidRPr="00C5081C" w:rsidRDefault="009D7693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C5081C" w:rsidRPr="00C5081C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7693" w:rsidRPr="00C5081C" w:rsidRDefault="009D7693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  <w:p w:rsidR="004E0373" w:rsidRPr="00C5081C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  <w:tcBorders>
              <w:right w:val="single" w:sz="4" w:space="0" w:color="auto"/>
            </w:tcBorders>
          </w:tcPr>
          <w:p w:rsidR="004E0373" w:rsidRPr="00C5081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A22AC" w:rsidRPr="00C5081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33%</w:t>
            </w:r>
          </w:p>
          <w:p w:rsidR="004A22AC" w:rsidRPr="00C5081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</w:tcPr>
          <w:p w:rsidR="004E0373" w:rsidRPr="00C5081C" w:rsidRDefault="009D769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A22AC" w:rsidRPr="00C5081C" w:rsidRDefault="009D769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4A22AC" w:rsidRPr="00C5081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Tr="00922970">
        <w:tc>
          <w:tcPr>
            <w:tcW w:w="0" w:type="auto"/>
          </w:tcPr>
          <w:p w:rsidR="004E0373" w:rsidRPr="005A1A31" w:rsidRDefault="004E0373" w:rsidP="00922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A31">
              <w:rPr>
                <w:rFonts w:ascii="Times New Roman" w:hAnsi="Times New Roman" w:cs="Times New Roman"/>
                <w:sz w:val="24"/>
                <w:szCs w:val="24"/>
              </w:rPr>
              <w:t xml:space="preserve">- умеет слушать, </w:t>
            </w:r>
            <w:r w:rsidRPr="005A1A31">
              <w:rPr>
                <w:rFonts w:ascii="Times New Roman" w:hAnsi="Times New Roman" w:cs="Times New Roman"/>
                <w:iCs/>
                <w:sz w:val="24"/>
                <w:szCs w:val="24"/>
              </w:rPr>
              <w:t>видеть, чувствовать, сопереживать,</w:t>
            </w:r>
            <w:r w:rsidRPr="005A1A31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других;</w:t>
            </w:r>
          </w:p>
          <w:p w:rsidR="004E0373" w:rsidRPr="005A1A31" w:rsidRDefault="004E0373" w:rsidP="00922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342C67" w:rsidRDefault="004A22A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342C67" w:rsidRDefault="004A22A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4E0373" w:rsidRPr="00C5081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A22AC" w:rsidRPr="00C5081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</w:tcPr>
          <w:p w:rsidR="00342C67" w:rsidRPr="00C5081C" w:rsidRDefault="00C5081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C5081C" w:rsidRPr="00C5081C" w:rsidRDefault="00C5081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  <w:p w:rsidR="004E0373" w:rsidRPr="00C5081C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  <w:tcBorders>
              <w:right w:val="single" w:sz="4" w:space="0" w:color="auto"/>
            </w:tcBorders>
          </w:tcPr>
          <w:p w:rsidR="004E0373" w:rsidRPr="00C5081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A22AC" w:rsidRPr="00C5081C" w:rsidRDefault="004A22A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54%</w:t>
            </w: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</w:tcPr>
          <w:p w:rsidR="004E0373" w:rsidRPr="00C5081C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A22AC" w:rsidRPr="00C5081C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  <w:r w:rsidR="004A22AC" w:rsidRPr="00C5081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Tr="00922970">
        <w:tc>
          <w:tcPr>
            <w:tcW w:w="0" w:type="auto"/>
          </w:tcPr>
          <w:p w:rsidR="004E0373" w:rsidRPr="005A1A31" w:rsidRDefault="004E0373" w:rsidP="00922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A31">
              <w:rPr>
                <w:rFonts w:ascii="Times New Roman" w:hAnsi="Times New Roman" w:cs="Times New Roman"/>
                <w:sz w:val="24"/>
                <w:szCs w:val="24"/>
              </w:rPr>
              <w:t xml:space="preserve">- умеет анализировать действия и поступки, прогнозирует результаты, управляет поведением, сглаживает конфликты, инициирует разговор, поддерживает его, выбирает стиль общения. </w:t>
            </w:r>
          </w:p>
          <w:p w:rsidR="004E0373" w:rsidRPr="005A1A31" w:rsidRDefault="004E0373" w:rsidP="00922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342C67" w:rsidRDefault="00780E96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342C67" w:rsidRDefault="00780E96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780E96" w:rsidRPr="00C5081C" w:rsidRDefault="00780E96" w:rsidP="00780E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780E96" w:rsidRPr="00C5081C" w:rsidRDefault="00780E96" w:rsidP="00780E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54%</w:t>
            </w:r>
          </w:p>
          <w:p w:rsidR="00780E96" w:rsidRPr="00C5081C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</w:tcPr>
          <w:p w:rsidR="00342C67" w:rsidRPr="00C5081C" w:rsidRDefault="00C5081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C5081C" w:rsidRPr="00C5081C" w:rsidRDefault="00C5081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  <w:p w:rsidR="004E0373" w:rsidRPr="00C5081C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  <w:tcBorders>
              <w:right w:val="single" w:sz="4" w:space="0" w:color="auto"/>
            </w:tcBorders>
          </w:tcPr>
          <w:p w:rsidR="004E0373" w:rsidRPr="00C5081C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780E96" w:rsidRPr="00C5081C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  <w:p w:rsidR="00780E96" w:rsidRPr="00C5081C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  <w:gridSpan w:val="2"/>
            <w:tcBorders>
              <w:left w:val="single" w:sz="4" w:space="0" w:color="auto"/>
            </w:tcBorders>
          </w:tcPr>
          <w:p w:rsidR="004E0373" w:rsidRPr="00C5081C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780E96" w:rsidRPr="00C5081C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780E96" w:rsidRPr="00C5081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Tr="00922970">
        <w:tc>
          <w:tcPr>
            <w:tcW w:w="9571" w:type="dxa"/>
            <w:gridSpan w:val="10"/>
          </w:tcPr>
          <w:p w:rsidR="004E0373" w:rsidRPr="00C5081C" w:rsidRDefault="004E0373" w:rsidP="009229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508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Компетентности в сфере художественно-эстетического развития:</w:t>
            </w:r>
          </w:p>
          <w:p w:rsidR="004E0373" w:rsidRPr="009D7693" w:rsidRDefault="004E0373" w:rsidP="0092297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E0373" w:rsidTr="00922970">
        <w:tc>
          <w:tcPr>
            <w:tcW w:w="0" w:type="auto"/>
          </w:tcPr>
          <w:p w:rsidR="004E0373" w:rsidRPr="00FA0A80" w:rsidRDefault="004E0373" w:rsidP="00922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A80">
              <w:rPr>
                <w:rFonts w:ascii="Times New Roman" w:hAnsi="Times New Roman" w:cs="Times New Roman"/>
                <w:sz w:val="24"/>
                <w:szCs w:val="24"/>
              </w:rPr>
              <w:t>- самостоятельно может применять народный фольклор в повседневной жизни (</w:t>
            </w:r>
            <w:proofErr w:type="spellStart"/>
            <w:r w:rsidRPr="00FA0A80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FA0A80">
              <w:rPr>
                <w:rFonts w:ascii="Times New Roman" w:hAnsi="Times New Roman" w:cs="Times New Roman"/>
                <w:sz w:val="24"/>
                <w:szCs w:val="24"/>
              </w:rPr>
              <w:t xml:space="preserve">, загадки, пословицы, поговорки, дразнилки, считалки, колыбельные и др.); 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342C67" w:rsidRDefault="00780E96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342C67" w:rsidRDefault="00780E96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4E0373" w:rsidRPr="00C5081C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780E96" w:rsidRPr="00C5081C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</w:tcPr>
          <w:p w:rsidR="00342C67" w:rsidRPr="00C5081C" w:rsidRDefault="00C5081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C5081C" w:rsidRPr="00C5081C" w:rsidRDefault="00C5081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  <w:p w:rsidR="004E0373" w:rsidRPr="00C5081C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2" w:type="dxa"/>
            <w:gridSpan w:val="2"/>
            <w:tcBorders>
              <w:right w:val="single" w:sz="4" w:space="0" w:color="auto"/>
            </w:tcBorders>
          </w:tcPr>
          <w:p w:rsidR="004E0373" w:rsidRPr="00C5081C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780E96" w:rsidRPr="00C5081C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:rsidR="004E0373" w:rsidRPr="00C5081C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780E96" w:rsidRPr="00C5081C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="00780E96" w:rsidRPr="00C5081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Tr="00922970">
        <w:tc>
          <w:tcPr>
            <w:tcW w:w="0" w:type="auto"/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A80">
              <w:rPr>
                <w:rFonts w:ascii="Times New Roman" w:hAnsi="Times New Roman" w:cs="Times New Roman"/>
                <w:sz w:val="24"/>
                <w:szCs w:val="24"/>
              </w:rPr>
              <w:t>- способен к сопереживанию персонажам художественных произведений.</w:t>
            </w: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342C67" w:rsidRDefault="00780E96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342C67" w:rsidRDefault="00780E96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2C67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4E0373" w:rsidRPr="00C5081C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780E96" w:rsidRPr="00C5081C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</w:tcPr>
          <w:p w:rsidR="00342C67" w:rsidRPr="00C5081C" w:rsidRDefault="00C5081C" w:rsidP="00342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42C67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Pr="00C5081C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302" w:type="dxa"/>
            <w:gridSpan w:val="2"/>
            <w:tcBorders>
              <w:right w:val="single" w:sz="4" w:space="0" w:color="auto"/>
            </w:tcBorders>
          </w:tcPr>
          <w:p w:rsidR="004E0373" w:rsidRPr="00C5081C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780E96" w:rsidRPr="00C5081C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58%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:rsidR="004E0373" w:rsidRPr="00C5081C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780E96" w:rsidRPr="00C5081C" w:rsidRDefault="00C5081C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81C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="00780E96" w:rsidRPr="00C5081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Tr="00922970">
        <w:tc>
          <w:tcPr>
            <w:tcW w:w="9571" w:type="dxa"/>
            <w:gridSpan w:val="10"/>
          </w:tcPr>
          <w:p w:rsidR="004E0373" w:rsidRPr="00387903" w:rsidRDefault="004E0373" w:rsidP="00922970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790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Коммуникативная компетентность:</w:t>
            </w:r>
          </w:p>
          <w:p w:rsidR="004E0373" w:rsidRPr="009D7693" w:rsidRDefault="004E0373" w:rsidP="0092297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E0373" w:rsidTr="00922970">
        <w:tc>
          <w:tcPr>
            <w:tcW w:w="0" w:type="auto"/>
          </w:tcPr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A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самостоятельно выражает словами мысли, планы, чувства, желания, результаты, задаёт вопросы, аргументирует свою точку зрения;</w:t>
            </w: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387903" w:rsidRPr="00C5081C" w:rsidRDefault="00780E96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7903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387903" w:rsidRPr="00C5081C" w:rsidRDefault="00780E96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7903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4E0373" w:rsidRPr="00387903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87903" w:rsidRPr="00387903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780E96" w:rsidRPr="00387903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</w:tcPr>
          <w:p w:rsidR="00387903" w:rsidRPr="00387903" w:rsidRDefault="00387903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5чел.</w:t>
            </w:r>
          </w:p>
          <w:p w:rsidR="004E0373" w:rsidRP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  <w:tc>
          <w:tcPr>
            <w:tcW w:w="1302" w:type="dxa"/>
            <w:gridSpan w:val="2"/>
            <w:tcBorders>
              <w:right w:val="single" w:sz="4" w:space="0" w:color="auto"/>
            </w:tcBorders>
          </w:tcPr>
          <w:p w:rsidR="004E0373" w:rsidRPr="00387903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780E96" w:rsidRPr="00387903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54%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:rsidR="00387903" w:rsidRPr="00387903" w:rsidRDefault="00387903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19 чел.</w:t>
            </w:r>
          </w:p>
          <w:p w:rsidR="00780E96" w:rsidRPr="00387903" w:rsidRDefault="00387903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780E96" w:rsidRPr="003879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Tr="00922970">
        <w:tc>
          <w:tcPr>
            <w:tcW w:w="0" w:type="auto"/>
          </w:tcPr>
          <w:p w:rsidR="004E0373" w:rsidRPr="00FA0A80" w:rsidRDefault="004E0373" w:rsidP="0092297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A80">
              <w:rPr>
                <w:rFonts w:ascii="Times New Roman" w:hAnsi="Times New Roman" w:cs="Times New Roman"/>
                <w:sz w:val="24"/>
                <w:szCs w:val="24"/>
              </w:rPr>
              <w:t>- умеет сочинять сказки, загадки, небылицы и др.;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387903" w:rsidRPr="00C5081C" w:rsidRDefault="00780E96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7903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387903" w:rsidRPr="00C5081C" w:rsidRDefault="00780E96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7903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4E0373" w:rsidRPr="00387903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387903" w:rsidRPr="00387903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780E96" w:rsidRPr="00387903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</w:tcPr>
          <w:p w:rsidR="00387903" w:rsidRPr="00387903" w:rsidRDefault="00387903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3чел.</w:t>
            </w:r>
          </w:p>
          <w:p w:rsidR="004E0373" w:rsidRP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302" w:type="dxa"/>
            <w:gridSpan w:val="2"/>
            <w:tcBorders>
              <w:right w:val="single" w:sz="4" w:space="0" w:color="auto"/>
            </w:tcBorders>
          </w:tcPr>
          <w:p w:rsidR="004E0373" w:rsidRPr="00387903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87903" w:rsidRPr="00387903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780E96" w:rsidRPr="00387903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:rsidR="004E0373" w:rsidRPr="00387903" w:rsidRDefault="00780E9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87903" w:rsidRPr="00387903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  <w:p w:rsidR="00780E96" w:rsidRP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="00780E96" w:rsidRPr="003879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Tr="00922970">
        <w:tc>
          <w:tcPr>
            <w:tcW w:w="0" w:type="auto"/>
          </w:tcPr>
          <w:p w:rsidR="004E0373" w:rsidRPr="00FA0A80" w:rsidRDefault="004E0373" w:rsidP="00922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A80">
              <w:rPr>
                <w:rFonts w:ascii="Times New Roman" w:hAnsi="Times New Roman" w:cs="Times New Roman"/>
                <w:sz w:val="24"/>
                <w:szCs w:val="24"/>
              </w:rPr>
              <w:t>-умеет понимать, передавать мысли и чувства героев произведения, пользоваться интонацией, мимикой;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387903" w:rsidRPr="00C5081C" w:rsidRDefault="00342C67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7903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</w:tcPr>
          <w:p w:rsidR="00387903" w:rsidRPr="00C5081C" w:rsidRDefault="00342C67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7903" w:rsidRPr="00C5081C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</w:tcPr>
          <w:p w:rsidR="004E0373" w:rsidRPr="00387903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19710F" w:rsidRPr="00387903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54%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</w:tcPr>
          <w:p w:rsidR="00387903" w:rsidRPr="00387903" w:rsidRDefault="00387903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6чел.</w:t>
            </w:r>
          </w:p>
          <w:p w:rsidR="004E0373" w:rsidRP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302" w:type="dxa"/>
            <w:gridSpan w:val="2"/>
            <w:tcBorders>
              <w:right w:val="single" w:sz="4" w:space="0" w:color="auto"/>
            </w:tcBorders>
          </w:tcPr>
          <w:p w:rsidR="004E0373" w:rsidRPr="00387903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87903" w:rsidRPr="00387903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19710F" w:rsidRPr="00387903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:rsidR="004E0373" w:rsidRP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18 чел.</w:t>
            </w:r>
          </w:p>
          <w:p w:rsidR="0019710F" w:rsidRP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19710F" w:rsidRPr="003879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Tr="00922970">
        <w:tc>
          <w:tcPr>
            <w:tcW w:w="0" w:type="auto"/>
          </w:tcPr>
          <w:p w:rsidR="004E0373" w:rsidRPr="00FA0A80" w:rsidRDefault="004E0373" w:rsidP="00922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A80">
              <w:rPr>
                <w:rFonts w:ascii="Times New Roman" w:hAnsi="Times New Roman" w:cs="Times New Roman"/>
                <w:sz w:val="24"/>
                <w:szCs w:val="24"/>
              </w:rPr>
              <w:t>- взаимодействует со сверстниками и взрослыми (легко идёт на контакт, выполняет различные поручения,</w:t>
            </w:r>
            <w:r w:rsidRPr="00FA0A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0A80">
              <w:rPr>
                <w:rFonts w:ascii="Times New Roman" w:hAnsi="Times New Roman" w:cs="Times New Roman"/>
                <w:sz w:val="24"/>
                <w:szCs w:val="24"/>
              </w:rPr>
              <w:t>учитывает интересы других).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4E0373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7903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  <w:p w:rsid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</w:tcPr>
          <w:p w:rsidR="004E0373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7903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  <w:p w:rsid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</w:tcPr>
          <w:p w:rsidR="004E0373" w:rsidRPr="00387903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87903" w:rsidRPr="00387903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  <w:p w:rsidR="0019710F" w:rsidRPr="00387903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E0373" w:rsidRP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2чел.</w:t>
            </w:r>
          </w:p>
          <w:p w:rsidR="00387903" w:rsidRP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13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9710F" w:rsidRPr="00387903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387903" w:rsidRPr="00387903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  <w:p w:rsidR="0019710F" w:rsidRPr="00387903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58%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:rsidR="004E0373" w:rsidRP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22чел.</w:t>
            </w:r>
          </w:p>
          <w:p w:rsidR="0019710F" w:rsidRP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903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  <w:r w:rsidR="0019710F" w:rsidRPr="0038790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Tr="00922970">
        <w:tc>
          <w:tcPr>
            <w:tcW w:w="9571" w:type="dxa"/>
            <w:gridSpan w:val="10"/>
          </w:tcPr>
          <w:p w:rsidR="004E0373" w:rsidRPr="00A21086" w:rsidRDefault="004E0373" w:rsidP="00922970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2108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Информационная компетентность:</w:t>
            </w:r>
          </w:p>
          <w:p w:rsidR="004E0373" w:rsidRPr="009D7693" w:rsidRDefault="004E0373" w:rsidP="0092297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E0373" w:rsidRPr="00A21086" w:rsidTr="00922970">
        <w:tc>
          <w:tcPr>
            <w:tcW w:w="0" w:type="auto"/>
          </w:tcPr>
          <w:p w:rsidR="004E0373" w:rsidRPr="00FA0A80" w:rsidRDefault="004E0373" w:rsidP="00922970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A80">
              <w:rPr>
                <w:rFonts w:ascii="Times New Roman" w:hAnsi="Times New Roman" w:cs="Times New Roman"/>
                <w:sz w:val="24"/>
                <w:szCs w:val="24"/>
              </w:rPr>
              <w:t>- называет и получает информацию, используя некоторые источники, делает выводы из полученной информации;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  <w:gridSpan w:val="2"/>
            <w:tcBorders>
              <w:right w:val="single" w:sz="4" w:space="0" w:color="auto"/>
            </w:tcBorders>
          </w:tcPr>
          <w:p w:rsidR="004E0373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7903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387903" w:rsidRDefault="0038790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66" w:type="dxa"/>
            <w:tcBorders>
              <w:left w:val="single" w:sz="4" w:space="0" w:color="auto"/>
            </w:tcBorders>
          </w:tcPr>
          <w:p w:rsidR="00387903" w:rsidRDefault="0019710F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7903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A2108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4E0373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387903" w:rsidRPr="00A210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19710F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242" w:type="dxa"/>
            <w:gridSpan w:val="2"/>
            <w:tcBorders>
              <w:left w:val="single" w:sz="4" w:space="0" w:color="auto"/>
            </w:tcBorders>
          </w:tcPr>
          <w:p w:rsidR="004E0373" w:rsidRPr="00A21086" w:rsidRDefault="00A2108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87903" w:rsidRPr="00A210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A21086" w:rsidRPr="00A21086" w:rsidRDefault="00A2108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  <w:tc>
          <w:tcPr>
            <w:tcW w:w="1302" w:type="dxa"/>
            <w:gridSpan w:val="2"/>
            <w:tcBorders>
              <w:right w:val="single" w:sz="4" w:space="0" w:color="auto"/>
            </w:tcBorders>
          </w:tcPr>
          <w:p w:rsidR="004E0373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87903" w:rsidRPr="00A210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19710F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33%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:rsidR="004E0373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21086" w:rsidRPr="00A210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87903" w:rsidRPr="00A210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19710F" w:rsidRPr="00A21086" w:rsidRDefault="00A2108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19710F" w:rsidRPr="00A2108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RPr="00A21086" w:rsidTr="00922970">
        <w:tc>
          <w:tcPr>
            <w:tcW w:w="0" w:type="auto"/>
          </w:tcPr>
          <w:p w:rsidR="004E0373" w:rsidRPr="00FA0A80" w:rsidRDefault="004E0373" w:rsidP="009229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A80">
              <w:rPr>
                <w:rFonts w:ascii="Times New Roman" w:hAnsi="Times New Roman" w:cs="Times New Roman"/>
                <w:sz w:val="24"/>
                <w:szCs w:val="24"/>
              </w:rPr>
              <w:t>- понимает необходимость той или иной информации для своей деятельности, задаёт вопросы на интересующую тему;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387903" w:rsidRDefault="0019710F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7903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A2108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74" w:type="dxa"/>
            <w:gridSpan w:val="2"/>
            <w:tcBorders>
              <w:left w:val="single" w:sz="4" w:space="0" w:color="auto"/>
            </w:tcBorders>
          </w:tcPr>
          <w:p w:rsidR="00387903" w:rsidRDefault="0019710F" w:rsidP="00387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7903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A2108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57" w:type="dxa"/>
            <w:gridSpan w:val="2"/>
            <w:tcBorders>
              <w:right w:val="single" w:sz="4" w:space="0" w:color="auto"/>
            </w:tcBorders>
          </w:tcPr>
          <w:p w:rsidR="004E0373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A21086" w:rsidRPr="00A210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19710F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54%</w:t>
            </w:r>
          </w:p>
        </w:tc>
        <w:tc>
          <w:tcPr>
            <w:tcW w:w="1229" w:type="dxa"/>
            <w:tcBorders>
              <w:left w:val="single" w:sz="4" w:space="0" w:color="auto"/>
            </w:tcBorders>
          </w:tcPr>
          <w:p w:rsidR="00A21086" w:rsidRPr="00A21086" w:rsidRDefault="00A21086" w:rsidP="00A2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  <w:p w:rsidR="004E0373" w:rsidRPr="00A21086" w:rsidRDefault="00A2108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1302" w:type="dxa"/>
            <w:gridSpan w:val="2"/>
            <w:tcBorders>
              <w:right w:val="single" w:sz="4" w:space="0" w:color="auto"/>
            </w:tcBorders>
          </w:tcPr>
          <w:p w:rsidR="004E0373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21086" w:rsidRPr="00A210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A21086" w:rsidRPr="00A21086" w:rsidRDefault="0019710F" w:rsidP="00A2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  <w:r w:rsidR="00A21086" w:rsidRPr="00A21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710F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left w:val="single" w:sz="4" w:space="0" w:color="auto"/>
            </w:tcBorders>
          </w:tcPr>
          <w:p w:rsidR="004E0373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21086" w:rsidRPr="00A21086">
              <w:rPr>
                <w:rFonts w:ascii="Times New Roman" w:hAnsi="Times New Roman" w:cs="Times New Roman"/>
                <w:sz w:val="28"/>
                <w:szCs w:val="28"/>
              </w:rPr>
              <w:t>3 чел.</w:t>
            </w:r>
          </w:p>
          <w:p w:rsidR="0019710F" w:rsidRPr="00A21086" w:rsidRDefault="00A2108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19710F" w:rsidRPr="00A2108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E0373" w:rsidRPr="00A21086" w:rsidTr="00922970">
        <w:tc>
          <w:tcPr>
            <w:tcW w:w="0" w:type="auto"/>
          </w:tcPr>
          <w:p w:rsidR="004E0373" w:rsidRPr="00FA0A80" w:rsidRDefault="004E0373" w:rsidP="00922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A80">
              <w:rPr>
                <w:rFonts w:ascii="Times New Roman" w:hAnsi="Times New Roman" w:cs="Times New Roman"/>
                <w:sz w:val="24"/>
                <w:szCs w:val="24"/>
              </w:rPr>
              <w:t>- умеет оценивать социальные привычки, связанные с окружающей средой.</w:t>
            </w:r>
          </w:p>
          <w:p w:rsidR="004E0373" w:rsidRDefault="004E0373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A21086" w:rsidRDefault="0019710F" w:rsidP="00A2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210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A2108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174" w:type="dxa"/>
            <w:gridSpan w:val="2"/>
            <w:tcBorders>
              <w:left w:val="single" w:sz="4" w:space="0" w:color="auto"/>
            </w:tcBorders>
          </w:tcPr>
          <w:p w:rsidR="00A21086" w:rsidRDefault="0019710F" w:rsidP="00A2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210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4E0373" w:rsidRDefault="00A2108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57" w:type="dxa"/>
            <w:gridSpan w:val="2"/>
            <w:tcBorders>
              <w:right w:val="single" w:sz="4" w:space="0" w:color="auto"/>
            </w:tcBorders>
          </w:tcPr>
          <w:p w:rsidR="004E0373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A21086" w:rsidRPr="00A210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19710F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58%</w:t>
            </w:r>
          </w:p>
        </w:tc>
        <w:tc>
          <w:tcPr>
            <w:tcW w:w="1229" w:type="dxa"/>
            <w:tcBorders>
              <w:left w:val="single" w:sz="4" w:space="0" w:color="auto"/>
            </w:tcBorders>
          </w:tcPr>
          <w:p w:rsidR="00A21086" w:rsidRPr="00A21086" w:rsidRDefault="00A21086" w:rsidP="00A2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3 чел.</w:t>
            </w:r>
          </w:p>
          <w:p w:rsidR="004E0373" w:rsidRPr="00A21086" w:rsidRDefault="00A2108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302" w:type="dxa"/>
            <w:gridSpan w:val="2"/>
            <w:tcBorders>
              <w:right w:val="single" w:sz="4" w:space="0" w:color="auto"/>
            </w:tcBorders>
          </w:tcPr>
          <w:p w:rsidR="004E0373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21086" w:rsidRPr="00A210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19710F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  <w:tc>
          <w:tcPr>
            <w:tcW w:w="1132" w:type="dxa"/>
            <w:tcBorders>
              <w:left w:val="single" w:sz="4" w:space="0" w:color="auto"/>
            </w:tcBorders>
          </w:tcPr>
          <w:p w:rsidR="004E0373" w:rsidRPr="00A21086" w:rsidRDefault="0019710F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21086" w:rsidRPr="00A21086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  <w:p w:rsidR="0019710F" w:rsidRPr="00A21086" w:rsidRDefault="00A21086" w:rsidP="00922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086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="0019710F" w:rsidRPr="00A2108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EC469A" w:rsidRDefault="00226E80" w:rsidP="00226E80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embos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130925" cy="9105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embos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9025" cy="9077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embos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63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469A" w:rsidRDefault="00EC469A" w:rsidP="00EC46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262" w:rsidRDefault="00226E80" w:rsidP="00F472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embos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324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262" w:rsidRDefault="00F47262" w:rsidP="00F472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69A" w:rsidRDefault="00226E80" w:rsidP="00EC46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emboss/>
          <w:noProof/>
          <w:sz w:val="28"/>
          <w:szCs w:val="28"/>
          <w:lang w:eastAsia="ru-RU"/>
        </w:rPr>
        <w:drawing>
          <wp:inline distT="0" distB="0" distL="0" distR="0">
            <wp:extent cx="5940425" cy="8848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262" w:rsidRDefault="00C138C3" w:rsidP="00EC46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embos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53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262" w:rsidRDefault="00F47262" w:rsidP="00EC46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970" w:rsidRDefault="00922970" w:rsidP="00C138C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138C3" w:rsidRDefault="00C138C3" w:rsidP="00C138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embos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86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970" w:rsidRDefault="00C138C3" w:rsidP="009229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embos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5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970" w:rsidRDefault="00922970" w:rsidP="009229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8C3" w:rsidRDefault="00C138C3" w:rsidP="009229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embos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1875" cy="9048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8D" w:rsidRDefault="00C138C3" w:rsidP="00EC46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embos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48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8D" w:rsidRDefault="005F118D" w:rsidP="00EC46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18D" w:rsidRDefault="005F118D" w:rsidP="00EC46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18D" w:rsidRDefault="005F118D" w:rsidP="00EC46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18D" w:rsidRDefault="005F118D" w:rsidP="00EC46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67" w:rsidRDefault="00C138C3" w:rsidP="00342C6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emboss/>
          <w:noProof/>
          <w:sz w:val="28"/>
          <w:szCs w:val="28"/>
          <w:lang w:eastAsia="ru-RU"/>
        </w:rPr>
        <w:drawing>
          <wp:inline distT="0" distB="0" distL="0" distR="0">
            <wp:extent cx="5940425" cy="82340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C67" w:rsidRDefault="00342C67" w:rsidP="00C138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342C67" w:rsidSect="00A27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76458"/>
    <w:multiLevelType w:val="hybridMultilevel"/>
    <w:tmpl w:val="7CB0C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516E99"/>
    <w:multiLevelType w:val="hybridMultilevel"/>
    <w:tmpl w:val="5B60C5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2E2D"/>
    <w:rsid w:val="00033E70"/>
    <w:rsid w:val="0019710F"/>
    <w:rsid w:val="00226E80"/>
    <w:rsid w:val="00302F39"/>
    <w:rsid w:val="00342C67"/>
    <w:rsid w:val="00382E2D"/>
    <w:rsid w:val="00387903"/>
    <w:rsid w:val="00397FF7"/>
    <w:rsid w:val="00446EF7"/>
    <w:rsid w:val="00470286"/>
    <w:rsid w:val="004A22AC"/>
    <w:rsid w:val="004A4D83"/>
    <w:rsid w:val="004E0373"/>
    <w:rsid w:val="00516061"/>
    <w:rsid w:val="00540231"/>
    <w:rsid w:val="005D5F47"/>
    <w:rsid w:val="005F118D"/>
    <w:rsid w:val="005F268D"/>
    <w:rsid w:val="005F7400"/>
    <w:rsid w:val="006111E3"/>
    <w:rsid w:val="006D486A"/>
    <w:rsid w:val="00780E96"/>
    <w:rsid w:val="00781132"/>
    <w:rsid w:val="008F00D5"/>
    <w:rsid w:val="00922970"/>
    <w:rsid w:val="00974F1B"/>
    <w:rsid w:val="009A5FD1"/>
    <w:rsid w:val="009D7693"/>
    <w:rsid w:val="00A21086"/>
    <w:rsid w:val="00A27578"/>
    <w:rsid w:val="00A71E46"/>
    <w:rsid w:val="00C138C3"/>
    <w:rsid w:val="00C5081C"/>
    <w:rsid w:val="00D13AB1"/>
    <w:rsid w:val="00D56B2C"/>
    <w:rsid w:val="00EC469A"/>
    <w:rsid w:val="00F47262"/>
    <w:rsid w:val="00FA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A12DB"/>
  <w15:docId w15:val="{00783E9C-54EC-4CCB-857E-5119A1361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bCs/>
        <w:emboss/>
        <w:color w:val="FFFF00"/>
        <w:sz w:val="48"/>
        <w:szCs w:val="4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E2D"/>
    <w:rPr>
      <w:bCs w:val="0"/>
      <w:emboss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82E2D"/>
    <w:pPr>
      <w:spacing w:after="0" w:line="240" w:lineRule="auto"/>
    </w:pPr>
    <w:rPr>
      <w:bCs w:val="0"/>
      <w:emboss w:val="0"/>
      <w:color w:val="auto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382E2D"/>
    <w:rPr>
      <w:bCs w:val="0"/>
      <w:emboss w:val="0"/>
      <w:color w:val="auto"/>
      <w:sz w:val="22"/>
      <w:szCs w:val="22"/>
    </w:rPr>
  </w:style>
  <w:style w:type="table" w:styleId="a5">
    <w:name w:val="Table Grid"/>
    <w:basedOn w:val="a1"/>
    <w:uiPriority w:val="59"/>
    <w:rsid w:val="004E0373"/>
    <w:pPr>
      <w:spacing w:after="0" w:line="240" w:lineRule="auto"/>
    </w:pPr>
    <w:rPr>
      <w:rFonts w:eastAsiaTheme="minorEastAsia"/>
      <w:bCs w:val="0"/>
      <w:emboss w:val="0"/>
      <w:color w:val="auto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4E037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C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469A"/>
    <w:rPr>
      <w:rFonts w:ascii="Tahoma" w:hAnsi="Tahoma" w:cs="Tahoma"/>
      <w:bCs w:val="0"/>
      <w:emboss w:val="0"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16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Ключ</cp:lastModifiedBy>
  <cp:revision>15</cp:revision>
  <dcterms:created xsi:type="dcterms:W3CDTF">2021-03-03T07:03:00Z</dcterms:created>
  <dcterms:modified xsi:type="dcterms:W3CDTF">2021-03-12T12:00:00Z</dcterms:modified>
</cp:coreProperties>
</file>